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D8797A" w:rsidP="0062009F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D8797A">
        <w:rPr>
          <w:rFonts w:ascii="Times New Roman" w:eastAsia="Times New Roman" w:hAnsi="Times New Roman" w:cs="Times New Roman"/>
        </w:rPr>
        <w:t>Дело № 5-</w:t>
      </w:r>
      <w:r w:rsidR="001D65DB">
        <w:rPr>
          <w:rFonts w:ascii="Times New Roman" w:eastAsia="Times New Roman" w:hAnsi="Times New Roman" w:cs="Times New Roman"/>
        </w:rPr>
        <w:t>1</w:t>
      </w:r>
      <w:r w:rsidR="000D6584">
        <w:rPr>
          <w:rFonts w:ascii="Times New Roman" w:eastAsia="Times New Roman" w:hAnsi="Times New Roman" w:cs="Times New Roman"/>
        </w:rPr>
        <w:t>961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0501/2025</w:t>
      </w:r>
    </w:p>
    <w:p w:rsidR="00D8797A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24</w:t>
      </w:r>
      <w:r w:rsidR="001D65DB">
        <w:rPr>
          <w:rFonts w:ascii="Times New Roman" w:eastAsia="Times New Roman" w:hAnsi="Times New Roman" w:cs="Times New Roman"/>
          <w:sz w:val="25"/>
          <w:szCs w:val="25"/>
        </w:rPr>
        <w:t xml:space="preserve"> апреля 2025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D8797A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</w:t>
      </w:r>
      <w:r>
        <w:rPr>
          <w:rFonts w:ascii="Times New Roman" w:eastAsia="Times New Roman" w:hAnsi="Times New Roman" w:cs="Times New Roman"/>
          <w:sz w:val="25"/>
          <w:szCs w:val="25"/>
        </w:rPr>
        <w:t>О.</w:t>
      </w:r>
      <w:r>
        <w:rPr>
          <w:rFonts w:ascii="Times New Roman" w:eastAsia="Times New Roman" w:hAnsi="Times New Roman" w:cs="Times New Roman"/>
          <w:sz w:val="25"/>
          <w:szCs w:val="25"/>
        </w:rPr>
        <w:t>Р.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5"/>
          <w:szCs w:val="25"/>
        </w:rPr>
        <w:t>ки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2009F"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СТС 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предусмотренного ч. 1 ст. 20.25 Кодекса Российской Федерации об административных правонарушениях,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D8797A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О.Р.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Calibri" w:hAnsi="Times New Roman" w:cs="Times New Roman"/>
          <w:color w:val="FF0000"/>
          <w:sz w:val="25"/>
          <w:szCs w:val="25"/>
        </w:rPr>
        <w:t>***</w:t>
      </w:r>
      <w:r w:rsidRPr="00D8797A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не уплатил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 w:rsidR="00813AF6">
        <w:rPr>
          <w:rFonts w:ascii="Times New Roman" w:eastAsia="Times New Roman" w:hAnsi="Times New Roman" w:cs="Times New Roman"/>
          <w:color w:val="FF0000"/>
          <w:sz w:val="25"/>
          <w:szCs w:val="25"/>
        </w:rPr>
        <w:t>19.09</w:t>
      </w:r>
      <w:r w:rsidRPr="00D8797A">
        <w:rPr>
          <w:rFonts w:ascii="Times New Roman" w:eastAsia="Times New Roman" w:hAnsi="Times New Roman" w:cs="Times New Roman"/>
          <w:color w:val="FF0000"/>
          <w:sz w:val="25"/>
          <w:szCs w:val="25"/>
        </w:rPr>
        <w:t>.202</w:t>
      </w:r>
      <w:r w:rsidR="009A6E51">
        <w:rPr>
          <w:rFonts w:ascii="Times New Roman" w:eastAsia="Times New Roman" w:hAnsi="Times New Roman" w:cs="Times New Roman"/>
          <w:color w:val="FF0000"/>
          <w:sz w:val="25"/>
          <w:szCs w:val="25"/>
        </w:rPr>
        <w:t>4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500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УИН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2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ст. 12.</w:t>
      </w:r>
      <w:r w:rsidR="00A00ACA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0A4E59">
        <w:rPr>
          <w:rFonts w:ascii="Times New Roman" w:eastAsia="Times New Roman" w:hAnsi="Times New Roman" w:cs="Times New Roman"/>
          <w:sz w:val="25"/>
          <w:szCs w:val="25"/>
        </w:rPr>
        <w:t>направленного е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й</w:t>
      </w:r>
      <w:r w:rsidR="000A4E59">
        <w:rPr>
          <w:rFonts w:ascii="Times New Roman" w:eastAsia="Times New Roman" w:hAnsi="Times New Roman" w:cs="Times New Roman"/>
          <w:sz w:val="25"/>
          <w:szCs w:val="25"/>
        </w:rPr>
        <w:t xml:space="preserve"> по почте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О.Р.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извещенн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ая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 о времени и месте рассмотрения дела административного материала, не явил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ась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ё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О.Р.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е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 xml:space="preserve">ё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О.Р.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О.Р.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латил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штраф, копи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я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протокола 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 xml:space="preserve">направлена по почте, вручена ей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D8797A" w:rsidP="00D8797A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УИН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="007331A1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О.Р.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административному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наказанию за совершение административного правонарушения, предусмотренного 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2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12.9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500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D8797A" w:rsidP="00D8797A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карточкой </w:t>
      </w:r>
      <w:r w:rsidR="007331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учета транспортного средства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D8797A" w:rsidRPr="00D8797A" w:rsidP="00D8797A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информацией ГИС ГМП </w:t>
      </w:r>
      <w:r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что штраф по постановлению №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="007331A1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="007331A1">
        <w:rPr>
          <w:rFonts w:ascii="Times New Roman" w:hAnsi="Times New Roman" w:cs="Times New Roman"/>
          <w:sz w:val="25"/>
          <w:szCs w:val="25"/>
          <w:lang w:eastAsia="ru-RU"/>
        </w:rPr>
        <w:t xml:space="preserve"> года</w:t>
      </w:r>
      <w:r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 оплачен 04.10.2024 года, то есть позднее установленного законом срока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ного штрафа вносится или перечисляется лицом, привлеченным к административной ответственности, в банк.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О.Р.</w:t>
      </w:r>
      <w:r w:rsidR="00BD741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О.Р.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При назначении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О.Р.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е</w:t>
      </w:r>
      <w:r w:rsidR="006B55C2">
        <w:rPr>
          <w:rFonts w:ascii="Times New Roman" w:eastAsia="Times New Roman" w:hAnsi="Times New Roman" w:cs="Times New Roman"/>
          <w:sz w:val="25"/>
          <w:szCs w:val="25"/>
        </w:rPr>
        <w:t>ё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екса Российской Федерации об административных правонарушениях, судья не усматривает.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D8797A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</w:t>
      </w:r>
      <w:r>
        <w:rPr>
          <w:rFonts w:ascii="Times New Roman" w:eastAsia="Times New Roman" w:hAnsi="Times New Roman" w:cs="Times New Roman"/>
          <w:sz w:val="25"/>
          <w:szCs w:val="25"/>
        </w:rPr>
        <w:t>О.</w:t>
      </w:r>
      <w:r>
        <w:rPr>
          <w:rFonts w:ascii="Times New Roman" w:eastAsia="Times New Roman" w:hAnsi="Times New Roman" w:cs="Times New Roman"/>
          <w:sz w:val="25"/>
          <w:szCs w:val="25"/>
        </w:rPr>
        <w:t>Р.</w:t>
      </w:r>
      <w:r w:rsidR="0094658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рафа в двукратном размере суммы неуплаченного штрафа, что в денежном выражении составляет </w:t>
      </w:r>
      <w:r w:rsidR="006B55C2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 w:rsidR="006B55C2">
        <w:rPr>
          <w:rFonts w:ascii="Times New Roman" w:eastAsia="Times New Roman" w:hAnsi="Times New Roman" w:cs="Times New Roman"/>
          <w:sz w:val="25"/>
          <w:szCs w:val="25"/>
        </w:rPr>
        <w:t xml:space="preserve">Одна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тысяч</w:t>
      </w:r>
      <w:r w:rsidR="006B55C2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D8797A" w:rsidP="00D8797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анты-Мансийск//УФК по ХМАО-Югре, БИК: 007162163, Кор.сч. 40102810245370000007, КБК 72011601203019000140, ОКТМО: 71874000, УИН </w:t>
      </w:r>
      <w:r w:rsidRPr="007331A1" w:rsidR="007331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0412365400055019612520165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8797A" w:rsidRPr="00D8797A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Административный штраф подлежит уплате не позднее шестидесяти дней со дня вступления настоящего постано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8797A" w:rsidRPr="00D8797A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Разъяснить, что за неуплату административного штрафа в 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D8797A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D8797A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подпись</w:t>
      </w: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D8797A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D8797A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</w:t>
      </w: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</w:t>
      </w:r>
      <w:r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D8797A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44BE"/>
    <w:rsid w:val="000A4E59"/>
    <w:rsid w:val="000D6584"/>
    <w:rsid w:val="001D65DB"/>
    <w:rsid w:val="002019A7"/>
    <w:rsid w:val="002B15B8"/>
    <w:rsid w:val="0062009F"/>
    <w:rsid w:val="00672522"/>
    <w:rsid w:val="00691AB1"/>
    <w:rsid w:val="006B55C2"/>
    <w:rsid w:val="007331A1"/>
    <w:rsid w:val="00813AF6"/>
    <w:rsid w:val="0090448C"/>
    <w:rsid w:val="00946582"/>
    <w:rsid w:val="009A6E51"/>
    <w:rsid w:val="00A00ACA"/>
    <w:rsid w:val="00A73B55"/>
    <w:rsid w:val="00BD741E"/>
    <w:rsid w:val="00D860C0"/>
    <w:rsid w:val="00D8797A"/>
    <w:rsid w:val="00E07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